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1A8CEEC8" w:rsidR="00DD559E" w:rsidRPr="00152B71" w:rsidRDefault="00EE4F73" w:rsidP="00F26256">
      <w:pPr>
        <w:spacing w:line="480" w:lineRule="auto"/>
        <w:contextualSpacing/>
        <w:rPr>
          <w:rFonts w:ascii="Times New Roman" w:eastAsia="Cambria" w:hAnsi="Times New Roman" w:cs="Times New Roman"/>
          <w:sz w:val="24"/>
          <w:szCs w:val="24"/>
        </w:rPr>
      </w:pPr>
      <w:r w:rsidRPr="00152B71">
        <w:rPr>
          <w:rFonts w:ascii="Times New Roman" w:eastAsia="Cambria" w:hAnsi="Times New Roman" w:cs="Times New Roman"/>
          <w:sz w:val="24"/>
          <w:szCs w:val="24"/>
        </w:rPr>
        <w:t>Task 1:  Innovative and Strategic Thinking</w:t>
      </w:r>
    </w:p>
    <w:p w14:paraId="00000002" w14:textId="089A7781" w:rsidR="00DD559E" w:rsidRDefault="00DD559E" w:rsidP="00E74AC7">
      <w:pPr>
        <w:spacing w:line="480" w:lineRule="auto"/>
        <w:contextualSpacing/>
        <w:jc w:val="center"/>
        <w:rPr>
          <w:rFonts w:ascii="Times New Roman" w:hAnsi="Times New Roman" w:cs="Times New Roman"/>
          <w:sz w:val="24"/>
          <w:szCs w:val="24"/>
        </w:rPr>
      </w:pPr>
    </w:p>
    <w:p w14:paraId="34CA15DE" w14:textId="77777777" w:rsidR="00E74AC7" w:rsidRDefault="00E74AC7" w:rsidP="00E74AC7">
      <w:pPr>
        <w:spacing w:line="480" w:lineRule="auto"/>
        <w:contextualSpacing/>
        <w:jc w:val="center"/>
        <w:rPr>
          <w:rFonts w:ascii="Times New Roman" w:hAnsi="Times New Roman" w:cs="Times New Roman"/>
          <w:sz w:val="24"/>
          <w:szCs w:val="24"/>
        </w:rPr>
      </w:pPr>
    </w:p>
    <w:p w14:paraId="47B5BE70" w14:textId="77777777" w:rsidR="00E74AC7" w:rsidRDefault="00E74AC7" w:rsidP="00E74AC7">
      <w:pPr>
        <w:spacing w:line="480" w:lineRule="auto"/>
        <w:contextualSpacing/>
        <w:jc w:val="center"/>
        <w:rPr>
          <w:rFonts w:ascii="Times New Roman" w:hAnsi="Times New Roman" w:cs="Times New Roman"/>
          <w:sz w:val="24"/>
          <w:szCs w:val="24"/>
        </w:rPr>
      </w:pPr>
    </w:p>
    <w:p w14:paraId="2257B1E5" w14:textId="77777777" w:rsidR="00E74AC7" w:rsidRPr="00152B71" w:rsidRDefault="00E74AC7" w:rsidP="00E74AC7">
      <w:pPr>
        <w:spacing w:line="480" w:lineRule="auto"/>
        <w:contextualSpacing/>
        <w:jc w:val="center"/>
        <w:rPr>
          <w:rFonts w:ascii="Times New Roman" w:hAnsi="Times New Roman" w:cs="Times New Roman"/>
          <w:sz w:val="24"/>
          <w:szCs w:val="24"/>
        </w:rPr>
      </w:pPr>
    </w:p>
    <w:p w14:paraId="3AD14799" w14:textId="15B1346A" w:rsidR="00F26256" w:rsidRPr="00152B71" w:rsidRDefault="00F26256" w:rsidP="00F26256">
      <w:pPr>
        <w:spacing w:line="480" w:lineRule="auto"/>
        <w:contextualSpacing/>
        <w:jc w:val="center"/>
        <w:rPr>
          <w:rFonts w:ascii="Times New Roman" w:hAnsi="Times New Roman" w:cs="Times New Roman"/>
          <w:sz w:val="24"/>
          <w:szCs w:val="24"/>
        </w:rPr>
      </w:pPr>
      <w:r w:rsidRPr="00152B71">
        <w:rPr>
          <w:rFonts w:ascii="Times New Roman" w:hAnsi="Times New Roman" w:cs="Times New Roman"/>
          <w:sz w:val="24"/>
          <w:szCs w:val="24"/>
        </w:rPr>
        <w:t>Course</w:t>
      </w:r>
      <w:r>
        <w:rPr>
          <w:rFonts w:ascii="Times New Roman" w:hAnsi="Times New Roman" w:cs="Times New Roman"/>
          <w:sz w:val="24"/>
          <w:szCs w:val="24"/>
        </w:rPr>
        <w:t>:</w:t>
      </w:r>
      <w:r w:rsidRPr="00152B71">
        <w:rPr>
          <w:rFonts w:ascii="Times New Roman" w:hAnsi="Times New Roman" w:cs="Times New Roman"/>
          <w:sz w:val="24"/>
          <w:szCs w:val="24"/>
        </w:rPr>
        <w:t xml:space="preserve"> </w:t>
      </w:r>
      <w:r>
        <w:rPr>
          <w:rFonts w:ascii="Times New Roman" w:hAnsi="Times New Roman" w:cs="Times New Roman"/>
          <w:sz w:val="24"/>
          <w:szCs w:val="24"/>
        </w:rPr>
        <w:t>C714</w:t>
      </w:r>
    </w:p>
    <w:p w14:paraId="09B47F78" w14:textId="77777777" w:rsidR="00F26256" w:rsidRPr="00152B71" w:rsidRDefault="00F26256" w:rsidP="00F26256">
      <w:pPr>
        <w:spacing w:line="480" w:lineRule="auto"/>
        <w:contextualSpacing/>
        <w:jc w:val="center"/>
        <w:rPr>
          <w:rFonts w:ascii="Times New Roman" w:hAnsi="Times New Roman" w:cs="Times New Roman"/>
          <w:sz w:val="24"/>
          <w:szCs w:val="24"/>
        </w:rPr>
      </w:pPr>
      <w:r w:rsidRPr="00152B71">
        <w:rPr>
          <w:rFonts w:ascii="Times New Roman" w:hAnsi="Times New Roman" w:cs="Times New Roman"/>
          <w:sz w:val="24"/>
          <w:szCs w:val="24"/>
        </w:rPr>
        <w:t>Student Name:</w:t>
      </w:r>
      <w:r>
        <w:rPr>
          <w:rFonts w:ascii="Times New Roman" w:hAnsi="Times New Roman" w:cs="Times New Roman"/>
          <w:sz w:val="24"/>
          <w:szCs w:val="24"/>
        </w:rPr>
        <w:t xml:space="preserve"> Scott Adler</w:t>
      </w:r>
    </w:p>
    <w:p w14:paraId="6C8ACBA0" w14:textId="77777777" w:rsidR="00F26256" w:rsidRPr="00152B71" w:rsidRDefault="00F26256" w:rsidP="00F26256">
      <w:pPr>
        <w:spacing w:line="480" w:lineRule="auto"/>
        <w:contextualSpacing/>
        <w:jc w:val="center"/>
        <w:rPr>
          <w:rFonts w:ascii="Times New Roman" w:hAnsi="Times New Roman" w:cs="Times New Roman"/>
          <w:sz w:val="24"/>
          <w:szCs w:val="24"/>
        </w:rPr>
      </w:pPr>
      <w:r w:rsidRPr="00152B71">
        <w:rPr>
          <w:rFonts w:ascii="Times New Roman" w:hAnsi="Times New Roman" w:cs="Times New Roman"/>
          <w:sz w:val="24"/>
          <w:szCs w:val="24"/>
        </w:rPr>
        <w:t>Date:</w:t>
      </w:r>
      <w:r>
        <w:rPr>
          <w:rFonts w:ascii="Times New Roman" w:hAnsi="Times New Roman" w:cs="Times New Roman"/>
          <w:sz w:val="24"/>
          <w:szCs w:val="24"/>
        </w:rPr>
        <w:t xml:space="preserve"> August 25, 2020</w:t>
      </w:r>
    </w:p>
    <w:p w14:paraId="23B29956" w14:textId="77777777" w:rsidR="00F26256" w:rsidRPr="00152B71" w:rsidRDefault="00F26256" w:rsidP="00F26256">
      <w:pPr>
        <w:spacing w:line="480" w:lineRule="auto"/>
        <w:contextualSpacing/>
        <w:jc w:val="center"/>
        <w:rPr>
          <w:rFonts w:ascii="Times New Roman" w:hAnsi="Times New Roman" w:cs="Times New Roman"/>
          <w:sz w:val="24"/>
          <w:szCs w:val="24"/>
        </w:rPr>
      </w:pPr>
      <w:r w:rsidRPr="00152B71">
        <w:rPr>
          <w:rFonts w:ascii="Times New Roman" w:hAnsi="Times New Roman" w:cs="Times New Roman"/>
          <w:sz w:val="24"/>
          <w:szCs w:val="24"/>
        </w:rPr>
        <w:t>Student Mentor Name:</w:t>
      </w:r>
      <w:r>
        <w:rPr>
          <w:rFonts w:ascii="Times New Roman" w:hAnsi="Times New Roman" w:cs="Times New Roman"/>
          <w:sz w:val="24"/>
          <w:szCs w:val="24"/>
        </w:rPr>
        <w:t xml:space="preserve"> Alisa Graham</w:t>
      </w:r>
    </w:p>
    <w:p w14:paraId="00000007" w14:textId="449CFE4B" w:rsidR="00DD559E" w:rsidRPr="00152B71" w:rsidRDefault="00DD559E" w:rsidP="00E74AC7">
      <w:pPr>
        <w:spacing w:line="480" w:lineRule="auto"/>
        <w:contextualSpacing/>
        <w:jc w:val="center"/>
        <w:rPr>
          <w:rFonts w:ascii="Times New Roman" w:hAnsi="Times New Roman" w:cs="Times New Roman"/>
          <w:sz w:val="24"/>
          <w:szCs w:val="24"/>
        </w:rPr>
      </w:pPr>
    </w:p>
    <w:p w14:paraId="00000008" w14:textId="77777777" w:rsidR="00DD559E" w:rsidRPr="00152B71" w:rsidRDefault="00DD559E" w:rsidP="00E74AC7">
      <w:pPr>
        <w:spacing w:line="480" w:lineRule="auto"/>
        <w:ind w:firstLine="720"/>
        <w:contextualSpacing/>
        <w:jc w:val="center"/>
        <w:rPr>
          <w:rFonts w:ascii="Times New Roman" w:eastAsia="Calibri" w:hAnsi="Times New Roman" w:cs="Times New Roman"/>
          <w:sz w:val="24"/>
          <w:szCs w:val="24"/>
        </w:rPr>
      </w:pPr>
    </w:p>
    <w:p w14:paraId="00000009" w14:textId="77777777" w:rsidR="00DD559E" w:rsidRPr="00152B71" w:rsidRDefault="00EE4F73" w:rsidP="00840F5C">
      <w:pPr>
        <w:spacing w:before="240" w:after="240"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 </w:t>
      </w:r>
    </w:p>
    <w:p w14:paraId="0000000A"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B"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C"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D" w14:textId="5A1694AA" w:rsidR="00DD559E" w:rsidRDefault="00DD559E" w:rsidP="00840F5C">
      <w:pPr>
        <w:spacing w:before="240" w:after="240" w:line="480" w:lineRule="auto"/>
        <w:ind w:firstLine="720"/>
        <w:contextualSpacing/>
        <w:rPr>
          <w:rFonts w:ascii="Times New Roman" w:hAnsi="Times New Roman" w:cs="Times New Roman"/>
          <w:b/>
          <w:sz w:val="24"/>
          <w:szCs w:val="24"/>
        </w:rPr>
      </w:pPr>
    </w:p>
    <w:p w14:paraId="2F523605" w14:textId="77777777" w:rsidR="00063271" w:rsidRPr="00152B71" w:rsidRDefault="00063271" w:rsidP="00840F5C">
      <w:pPr>
        <w:spacing w:before="240" w:after="240" w:line="480" w:lineRule="auto"/>
        <w:ind w:firstLine="720"/>
        <w:contextualSpacing/>
        <w:rPr>
          <w:rFonts w:ascii="Times New Roman" w:hAnsi="Times New Roman" w:cs="Times New Roman"/>
          <w:b/>
          <w:sz w:val="24"/>
          <w:szCs w:val="24"/>
        </w:rPr>
      </w:pPr>
    </w:p>
    <w:p w14:paraId="0000000E"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5" w14:textId="7FEF25BE" w:rsidR="00DD559E" w:rsidRDefault="00DD559E" w:rsidP="00E74AC7">
      <w:pPr>
        <w:spacing w:before="240" w:after="240" w:line="480" w:lineRule="auto"/>
        <w:contextualSpacing/>
        <w:rPr>
          <w:rFonts w:ascii="Times New Roman" w:hAnsi="Times New Roman" w:cs="Times New Roman"/>
          <w:b/>
          <w:sz w:val="24"/>
          <w:szCs w:val="24"/>
        </w:rPr>
      </w:pPr>
    </w:p>
    <w:p w14:paraId="1487F89D" w14:textId="77777777" w:rsidR="00063271" w:rsidRDefault="00063271" w:rsidP="00E74AC7">
      <w:pPr>
        <w:spacing w:before="240" w:after="240" w:line="480" w:lineRule="auto"/>
        <w:contextualSpacing/>
        <w:rPr>
          <w:rFonts w:ascii="Times New Roman" w:hAnsi="Times New Roman" w:cs="Times New Roman"/>
          <w:b/>
          <w:sz w:val="24"/>
          <w:szCs w:val="24"/>
        </w:rPr>
      </w:pPr>
    </w:p>
    <w:p w14:paraId="55D457EA" w14:textId="77777777" w:rsidR="00E74AC7" w:rsidRPr="00152B71" w:rsidRDefault="00E74AC7" w:rsidP="00E74AC7">
      <w:pPr>
        <w:spacing w:before="240" w:after="240" w:line="480" w:lineRule="auto"/>
        <w:contextualSpacing/>
        <w:rPr>
          <w:rFonts w:ascii="Times New Roman" w:hAnsi="Times New Roman" w:cs="Times New Roman"/>
          <w:b/>
          <w:sz w:val="24"/>
          <w:szCs w:val="24"/>
        </w:rPr>
      </w:pPr>
    </w:p>
    <w:p w14:paraId="4660BF8A" w14:textId="77777777" w:rsidR="00DC6C19" w:rsidRPr="00152B71" w:rsidRDefault="00DC6C19" w:rsidP="00840F5C">
      <w:pPr>
        <w:spacing w:before="240" w:after="240" w:line="480" w:lineRule="auto"/>
        <w:ind w:firstLine="720"/>
        <w:contextualSpacing/>
        <w:rPr>
          <w:rFonts w:ascii="Times New Roman" w:hAnsi="Times New Roman" w:cs="Times New Roman"/>
          <w:b/>
          <w:sz w:val="24"/>
          <w:szCs w:val="24"/>
        </w:rPr>
      </w:pPr>
    </w:p>
    <w:p w14:paraId="00000016" w14:textId="1073D28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b/>
          <w:sz w:val="24"/>
          <w:szCs w:val="24"/>
        </w:rPr>
        <w:lastRenderedPageBreak/>
        <w:t>A1. Discuss how ALL of the following aspects from the scenario affect the company’s decision-making process (Unit 3: Module 2)</w:t>
      </w:r>
    </w:p>
    <w:p w14:paraId="65E14EC4" w14:textId="0A549B3E"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Organizational </w:t>
      </w:r>
      <w:r w:rsidR="00FB59F9" w:rsidRPr="00DB6DFD">
        <w:rPr>
          <w:rFonts w:ascii="Times New Roman" w:eastAsia="Verdana" w:hAnsi="Times New Roman" w:cs="Times New Roman"/>
          <w:b/>
          <w:i/>
          <w:sz w:val="24"/>
          <w:szCs w:val="24"/>
        </w:rPr>
        <w:t>C</w:t>
      </w:r>
      <w:r w:rsidRPr="00DB6DFD">
        <w:rPr>
          <w:rFonts w:ascii="Times New Roman" w:eastAsia="Verdana" w:hAnsi="Times New Roman" w:cs="Times New Roman"/>
          <w:b/>
          <w:i/>
          <w:sz w:val="24"/>
          <w:szCs w:val="24"/>
        </w:rPr>
        <w:t xml:space="preserve">ulture </w:t>
      </w:r>
    </w:p>
    <w:p w14:paraId="710ACAFB" w14:textId="0F97AFDD" w:rsidR="004B1513" w:rsidRPr="00152B71" w:rsidRDefault="00502B6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Organizational culture </w:t>
      </w:r>
      <w:r w:rsidR="004B1513" w:rsidRPr="00152B71">
        <w:rPr>
          <w:rFonts w:ascii="Times New Roman" w:eastAsia="Verdana" w:hAnsi="Times New Roman" w:cs="Times New Roman"/>
          <w:sz w:val="24"/>
          <w:szCs w:val="24"/>
        </w:rPr>
        <w:t>has a significant impact on the performance of the organization. For instance, managers will hire qualified and hardworking employees to maintain a consistent hardworking environment. A company’s culture will determine whether employees will accept or reject a decision.</w:t>
      </w:r>
    </w:p>
    <w:p w14:paraId="1BADFF4D" w14:textId="395E022C"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Company’s </w:t>
      </w:r>
      <w:r w:rsidR="00FB59F9"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tructure</w:t>
      </w:r>
    </w:p>
    <w:p w14:paraId="0D1F9A6C" w14:textId="5BD40DA9" w:rsidR="00DC6C19" w:rsidRPr="00152B71" w:rsidRDefault="004B151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A company’s structure is the most crucial component of the decision-making process. It contains the relationship between managers and employees. The association defines the mode of communication among them, the type of conflicts that emerge, and the way the dispute is resolved. </w:t>
      </w:r>
    </w:p>
    <w:p w14:paraId="711D04CD" w14:textId="523FD5D4"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Mission and Vision </w:t>
      </w:r>
      <w:r w:rsidR="00234C68"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tatement</w:t>
      </w:r>
    </w:p>
    <w:p w14:paraId="4B4F98E4" w14:textId="17615C53" w:rsidR="001013AB" w:rsidRPr="00152B71" w:rsidRDefault="004B1513" w:rsidP="00C809D5">
      <w:pPr>
        <w:spacing w:line="480" w:lineRule="auto"/>
        <w:ind w:firstLine="720"/>
        <w:contextualSpacing/>
        <w:rPr>
          <w:rFonts w:ascii="Times New Roman" w:hAnsi="Times New Roman" w:cs="Times New Roman"/>
          <w:sz w:val="24"/>
          <w:szCs w:val="24"/>
        </w:rPr>
      </w:pPr>
      <w:r w:rsidRPr="00152B71">
        <w:rPr>
          <w:rFonts w:ascii="Times New Roman" w:eastAsia="Verdana" w:hAnsi="Times New Roman" w:cs="Times New Roman"/>
          <w:sz w:val="24"/>
          <w:szCs w:val="24"/>
        </w:rPr>
        <w:t>The mission statement of the company provides the most effective guide for its operations. On the other hand, the vision statement situates that all the decisions that will be made will be per the set mission statement of the company.</w:t>
      </w:r>
    </w:p>
    <w:p w14:paraId="2DE75FED" w14:textId="6379772F" w:rsidR="00D005FF"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t>A2. Describe how the company’s culture could affect the market entry strategy.  (Furthermore, what type of culture is the company? Use the Competing Values Framework to explain your answer.) One explanation will suffice. (</w:t>
      </w:r>
      <w:hyperlink r:id="rId5">
        <w:r w:rsidRPr="00152B71">
          <w:rPr>
            <w:rFonts w:ascii="Times New Roman" w:hAnsi="Times New Roman" w:cs="Times New Roman"/>
            <w:sz w:val="24"/>
            <w:szCs w:val="24"/>
            <w:u w:val="single"/>
          </w:rPr>
          <w:t>https://www.thercfgroup.com/files/resources/an_introduction_to_the_competing_values_framework.pdf</w:t>
        </w:r>
      </w:hyperlink>
      <w:r w:rsidRPr="00152B71">
        <w:rPr>
          <w:rFonts w:ascii="Times New Roman" w:hAnsi="Times New Roman" w:cs="Times New Roman"/>
          <w:b/>
          <w:sz w:val="24"/>
          <w:szCs w:val="24"/>
        </w:rPr>
        <w:t xml:space="preserve">) </w:t>
      </w:r>
    </w:p>
    <w:p w14:paraId="01022E5E" w14:textId="77777777" w:rsidR="000441AE" w:rsidRPr="00152B71" w:rsidRDefault="000441AE"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The company has adopted a culture of innovation. It stimulates employees to be creative and come up with fresh products that can tap into new markets. For any organization to succeed </w:t>
      </w:r>
      <w:r w:rsidRPr="00152B71">
        <w:rPr>
          <w:rFonts w:ascii="Times New Roman" w:hAnsi="Times New Roman" w:cs="Times New Roman"/>
          <w:sz w:val="24"/>
          <w:szCs w:val="24"/>
        </w:rPr>
        <w:lastRenderedPageBreak/>
        <w:t>in its marketing strategy, it has to consider the cultural influences of the new market. It’s because people make consumption decisions based on cultural influences. In this case, the latest market involves in fishing activities, using the no motored boats. The organizational culture of innovation influences the employees to create a product that would best suit the fishing community.</w:t>
      </w:r>
    </w:p>
    <w:p w14:paraId="00000020" w14:textId="4AD188C9"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A3. </w:t>
      </w:r>
      <w:r w:rsidRPr="00152B71">
        <w:rPr>
          <w:rFonts w:ascii="Times New Roman" w:hAnsi="Times New Roman" w:cs="Times New Roman"/>
          <w:b/>
          <w:sz w:val="24"/>
          <w:szCs w:val="24"/>
          <w:highlight w:val="white"/>
        </w:rPr>
        <w:t xml:space="preserve">Discuss in detail whether the organizational structure is an advantage or disadvantage to the company and explain why.  </w:t>
      </w:r>
      <w:r w:rsidRPr="00152B71">
        <w:rPr>
          <w:rFonts w:ascii="Times New Roman" w:hAnsi="Times New Roman" w:cs="Times New Roman"/>
          <w:b/>
          <w:sz w:val="24"/>
          <w:szCs w:val="24"/>
        </w:rPr>
        <w:t>(Unit 4: Module 4)</w:t>
      </w:r>
    </w:p>
    <w:p w14:paraId="4F89EBD8" w14:textId="77777777" w:rsidR="000441AE" w:rsidRPr="00152B71" w:rsidRDefault="000441AE" w:rsidP="00C809D5">
      <w:pPr>
        <w:spacing w:before="240" w:line="480" w:lineRule="auto"/>
        <w:ind w:firstLine="720"/>
        <w:contextualSpacing/>
        <w:rPr>
          <w:rFonts w:ascii="Times New Roman" w:hAnsi="Times New Roman" w:cs="Times New Roman"/>
          <w:b/>
          <w:sz w:val="24"/>
          <w:szCs w:val="24"/>
          <w:highlight w:val="white"/>
        </w:rPr>
      </w:pPr>
      <w:r w:rsidRPr="00152B71">
        <w:rPr>
          <w:rFonts w:ascii="Times New Roman" w:hAnsi="Times New Roman" w:cs="Times New Roman"/>
          <w:sz w:val="24"/>
          <w:szCs w:val="24"/>
        </w:rPr>
        <w:t>The company has adopted a decentralized organization structure. The main advantage of this kind of arrangement is that it</w:t>
      </w:r>
      <w:r w:rsidRPr="00152B71">
        <w:rPr>
          <w:rFonts w:ascii="Times New Roman" w:hAnsi="Times New Roman" w:cs="Times New Roman"/>
          <w:b/>
          <w:sz w:val="24"/>
          <w:szCs w:val="24"/>
        </w:rPr>
        <w:t xml:space="preserve"> </w:t>
      </w:r>
      <w:r w:rsidRPr="00152B71">
        <w:rPr>
          <w:rFonts w:ascii="Times New Roman" w:hAnsi="Times New Roman" w:cs="Times New Roman"/>
          <w:spacing w:val="2"/>
          <w:sz w:val="24"/>
          <w:szCs w:val="24"/>
          <w:shd w:val="clear" w:color="auto" w:fill="FCFCFC"/>
        </w:rPr>
        <w:t xml:space="preserve">frees up top management to focus more on major decisions. Moreover, it provides employees with the autonomy that empowers them to be more productive. The company’s decisions are evaluated by employees, which makes them feel useful to the company. </w:t>
      </w:r>
    </w:p>
    <w:p w14:paraId="00000024" w14:textId="77777777" w:rsidR="00DD559E" w:rsidRPr="00152B71" w:rsidRDefault="00EE4F73" w:rsidP="00C809D5">
      <w:pPr>
        <w:spacing w:line="480" w:lineRule="auto"/>
        <w:contextualSpacing/>
        <w:rPr>
          <w:rFonts w:ascii="Times New Roman" w:eastAsia="Calibri" w:hAnsi="Times New Roman" w:cs="Times New Roman"/>
          <w:b/>
          <w:sz w:val="24"/>
          <w:szCs w:val="24"/>
        </w:rPr>
      </w:pPr>
      <w:r w:rsidRPr="00152B71">
        <w:rPr>
          <w:rFonts w:ascii="Times New Roman" w:eastAsia="Calibri" w:hAnsi="Times New Roman" w:cs="Times New Roman"/>
          <w:b/>
          <w:sz w:val="24"/>
          <w:szCs w:val="24"/>
        </w:rPr>
        <w:t>B1. Describe specific characteristics of the emerging market that affect the product from the provided scenario. (At least two.) (Unit 3: Module 2)</w:t>
      </w:r>
    </w:p>
    <w:p w14:paraId="3F7F7501" w14:textId="77777777" w:rsidR="00664159" w:rsidRPr="00152B71" w:rsidRDefault="00664159" w:rsidP="00C809D5">
      <w:pPr>
        <w:spacing w:before="240" w:after="240" w:line="480" w:lineRule="auto"/>
        <w:ind w:firstLine="720"/>
        <w:contextualSpacing/>
        <w:rPr>
          <w:rFonts w:ascii="Times New Roman" w:eastAsia="Times New Roman" w:hAnsi="Times New Roman" w:cs="Times New Roman"/>
          <w:sz w:val="24"/>
          <w:szCs w:val="24"/>
        </w:rPr>
      </w:pPr>
      <w:r w:rsidRPr="00152B71">
        <w:rPr>
          <w:rFonts w:ascii="Times New Roman" w:eastAsia="Times New Roman" w:hAnsi="Times New Roman" w:cs="Times New Roman"/>
          <w:sz w:val="24"/>
          <w:szCs w:val="24"/>
        </w:rPr>
        <w:t>The company has identified an emerging global market opportunity in India for its products. The new market seems to have the potential for growth and investment. The research that the company has conducted shows that the fishermen in India are using ancient boats. The company seeks to provide portable and foldable boats that the fishermen could prefer as compared to the old boats.</w:t>
      </w:r>
    </w:p>
    <w:p w14:paraId="00000028" w14:textId="6F6E5A21" w:rsidR="00DD559E" w:rsidRPr="00152B71" w:rsidRDefault="00664159" w:rsidP="00C809D5">
      <w:pPr>
        <w:spacing w:before="240" w:after="240" w:line="480" w:lineRule="auto"/>
        <w:ind w:firstLine="720"/>
        <w:contextualSpacing/>
        <w:rPr>
          <w:rFonts w:ascii="Times New Roman" w:hAnsi="Times New Roman" w:cs="Times New Roman"/>
          <w:sz w:val="24"/>
          <w:szCs w:val="24"/>
        </w:rPr>
      </w:pPr>
      <w:r w:rsidRPr="00152B71">
        <w:rPr>
          <w:rFonts w:ascii="Times New Roman" w:eastAsia="Times New Roman" w:hAnsi="Times New Roman" w:cs="Times New Roman"/>
          <w:sz w:val="24"/>
          <w:szCs w:val="24"/>
        </w:rPr>
        <w:t>Apart from that, the new product will contribute to the high rate of economic development. The government of India wants to implement a policy that will make the company utilize the plastics from India to make their boats. This way, the company will have to invest heavily in the country, providing job opportunities for the Indians.</w:t>
      </w:r>
      <w:r w:rsidR="00EE4F73" w:rsidRPr="00152B71">
        <w:rPr>
          <w:rFonts w:ascii="Times New Roman" w:hAnsi="Times New Roman" w:cs="Times New Roman"/>
          <w:sz w:val="24"/>
          <w:szCs w:val="24"/>
        </w:rPr>
        <w:t xml:space="preserve">  </w:t>
      </w:r>
    </w:p>
    <w:p w14:paraId="5A4F6CDF" w14:textId="786511C4" w:rsidR="00DB2972"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lastRenderedPageBreak/>
        <w:t>B2. Based on the emerging market characteristics from B1, discuss in detail how either a new product or improvement to the existing product would meet both market needs from B1. Please be specific. (Unit 2: Module 1)</w:t>
      </w:r>
    </w:p>
    <w:p w14:paraId="0000002B" w14:textId="5867764D" w:rsidR="00DD559E" w:rsidRPr="00152B71" w:rsidRDefault="00DB2972"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Developing new products is a way of targeting new markets, increasing market share, selling more, and increasing income streams. On the other hand, if the company re-designed the boat, it can cut costs, increase margins, and ultimately generate greater profits.   </w:t>
      </w:r>
      <w:r w:rsidR="00EE4F73" w:rsidRPr="00152B71">
        <w:rPr>
          <w:rFonts w:ascii="Times New Roman" w:hAnsi="Times New Roman" w:cs="Times New Roman"/>
          <w:sz w:val="24"/>
          <w:szCs w:val="24"/>
        </w:rPr>
        <w:t xml:space="preserve">    </w:t>
      </w:r>
    </w:p>
    <w:p w14:paraId="0000002C" w14:textId="77777777" w:rsidR="00DD559E" w:rsidRPr="00152B71" w:rsidRDefault="00EE4F73" w:rsidP="00C809D5">
      <w:pPr>
        <w:spacing w:before="240" w:after="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B2a.  Based on your answer for B2. detail EACH step the company would take in the design process of the new product or improvement to the existing product. </w:t>
      </w:r>
      <w:r w:rsidRPr="00D70735">
        <w:rPr>
          <w:rFonts w:ascii="Times New Roman" w:hAnsi="Times New Roman" w:cs="Times New Roman"/>
          <w:b/>
          <w:sz w:val="24"/>
          <w:szCs w:val="24"/>
        </w:rPr>
        <w:t xml:space="preserve">(Unit 2; Module 1, </w:t>
      </w:r>
      <w:r w:rsidRPr="00D70735">
        <w:rPr>
          <w:rFonts w:ascii="Times New Roman" w:eastAsia="Times New Roman" w:hAnsi="Times New Roman" w:cs="Times New Roman"/>
          <w:b/>
          <w:sz w:val="24"/>
          <w:szCs w:val="24"/>
        </w:rPr>
        <w:t>Page 9, Both a video and the module information explain this process. Please note: the course of study discusses two approaches to design thinking; either approach is acceptable to detail.)</w:t>
      </w:r>
    </w:p>
    <w:p w14:paraId="2FE5FDD2" w14:textId="5F59A7CB" w:rsidR="00EE6D23" w:rsidRPr="00152B71" w:rsidRDefault="00840F5C"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The design process involves 7 steps that should be followed for the new product to succeed</w:t>
      </w:r>
      <w:r w:rsidR="00062E35">
        <w:rPr>
          <w:rFonts w:ascii="Times New Roman" w:hAnsi="Times New Roman" w:cs="Times New Roman"/>
          <w:sz w:val="24"/>
          <w:szCs w:val="24"/>
        </w:rPr>
        <w:t xml:space="preserve"> </w:t>
      </w:r>
      <w:r w:rsidR="00062E35">
        <w:rPr>
          <w:color w:val="000000"/>
          <w:sz w:val="20"/>
          <w:szCs w:val="20"/>
          <w:shd w:val="clear" w:color="auto" w:fill="FFFFFF"/>
        </w:rPr>
        <w:t>(Turner, 1985)</w:t>
      </w:r>
      <w:r w:rsidRPr="00152B71">
        <w:rPr>
          <w:rFonts w:ascii="Times New Roman" w:hAnsi="Times New Roman" w:cs="Times New Roman"/>
          <w:sz w:val="24"/>
          <w:szCs w:val="24"/>
        </w:rPr>
        <w:t>.</w:t>
      </w:r>
    </w:p>
    <w:p w14:paraId="09AEA6C2" w14:textId="3AA35864" w:rsidR="00631D7F"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Determine </w:t>
      </w:r>
      <w:r w:rsidR="00DB6DFD" w:rsidRPr="00DB6DFD">
        <w:rPr>
          <w:rFonts w:ascii="Times New Roman" w:eastAsia="Times New Roman" w:hAnsi="Times New Roman" w:cs="Times New Roman"/>
          <w:b/>
          <w:bCs/>
          <w:i/>
          <w:sz w:val="24"/>
          <w:szCs w:val="24"/>
          <w:bdr w:val="none" w:sz="0" w:space="0" w:color="auto" w:frame="1"/>
          <w:lang w:val="en-US"/>
        </w:rPr>
        <w:t>The Innovation Goal</w:t>
      </w:r>
    </w:p>
    <w:p w14:paraId="3442BDED" w14:textId="65F52C3A" w:rsidR="00EE6D23"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evaluating the gap that exists in the market before making the product. In this case, the company wants to introduce portable</w:t>
      </w:r>
      <w:r w:rsidR="00EE6D23" w:rsidRPr="00152B71">
        <w:rPr>
          <w:rFonts w:ascii="Times New Roman" w:eastAsia="Times New Roman" w:hAnsi="Times New Roman" w:cs="Times New Roman"/>
          <w:sz w:val="24"/>
          <w:szCs w:val="24"/>
          <w:lang w:val="en-US"/>
        </w:rPr>
        <w:t xml:space="preserve"> boats to replace the old boats</w:t>
      </w:r>
    </w:p>
    <w:p w14:paraId="5D212C66" w14:textId="0B939315" w:rsidR="00F151C0"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i/>
          <w:sz w:val="24"/>
          <w:szCs w:val="24"/>
          <w:lang w:val="en-US"/>
        </w:rPr>
      </w:pPr>
      <w:r w:rsidRPr="00152B71">
        <w:rPr>
          <w:rFonts w:ascii="Times New Roman" w:eastAsia="Times New Roman" w:hAnsi="Times New Roman" w:cs="Times New Roman"/>
          <w:bCs/>
          <w:i/>
          <w:sz w:val="24"/>
          <w:szCs w:val="24"/>
          <w:bdr w:val="none" w:sz="0" w:space="0" w:color="auto" w:frame="1"/>
          <w:lang w:val="en-US"/>
        </w:rPr>
        <w:t>Identify what the c</w:t>
      </w:r>
      <w:r w:rsidR="00DC6C19" w:rsidRPr="00152B71">
        <w:rPr>
          <w:rFonts w:ascii="Times New Roman" w:eastAsia="Times New Roman" w:hAnsi="Times New Roman" w:cs="Times New Roman"/>
          <w:bCs/>
          <w:i/>
          <w:sz w:val="24"/>
          <w:szCs w:val="24"/>
          <w:bdr w:val="none" w:sz="0" w:space="0" w:color="auto" w:frame="1"/>
          <w:lang w:val="en-US"/>
        </w:rPr>
        <w:t>ustomers think about this goal</w:t>
      </w:r>
    </w:p>
    <w:p w14:paraId="5AD5CEEC"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Cs/>
          <w:sz w:val="24"/>
          <w:szCs w:val="24"/>
          <w:bdr w:val="none" w:sz="0" w:space="0" w:color="auto" w:frame="1"/>
          <w:lang w:val="en-US"/>
        </w:rPr>
      </w:pPr>
      <w:r w:rsidRPr="00152B71">
        <w:rPr>
          <w:rFonts w:ascii="Times New Roman" w:eastAsia="Times New Roman" w:hAnsi="Times New Roman" w:cs="Times New Roman"/>
          <w:bCs/>
          <w:sz w:val="24"/>
          <w:szCs w:val="24"/>
          <w:bdr w:val="none" w:sz="0" w:space="0" w:color="auto" w:frame="1"/>
          <w:lang w:val="en-US"/>
        </w:rPr>
        <w:t>Consumers buy a product that solves their problems or meets their needs. One thing that would attract the consumers is the security that comes with the new foldable boats. One can fold them and carry home, which would be ideal for the fishermen.</w:t>
      </w:r>
    </w:p>
    <w:p w14:paraId="137F1768" w14:textId="02EBDA95" w:rsidR="00F151C0"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Review </w:t>
      </w:r>
      <w:r w:rsidR="00DB6DFD" w:rsidRPr="00DB6DFD">
        <w:rPr>
          <w:rFonts w:ascii="Times New Roman" w:eastAsia="Times New Roman" w:hAnsi="Times New Roman" w:cs="Times New Roman"/>
          <w:b/>
          <w:bCs/>
          <w:i/>
          <w:sz w:val="24"/>
          <w:szCs w:val="24"/>
          <w:bdr w:val="none" w:sz="0" w:space="0" w:color="auto" w:frame="1"/>
          <w:lang w:val="en-US"/>
        </w:rPr>
        <w:t>Other Market Segments</w:t>
      </w:r>
    </w:p>
    <w:p w14:paraId="4F897060" w14:textId="77777777" w:rsidR="00840F5C" w:rsidRPr="00152B71" w:rsidRDefault="00F151C0" w:rsidP="00C809D5">
      <w:pPr>
        <w:spacing w:line="480" w:lineRule="auto"/>
        <w:contextualSpacing/>
        <w:jc w:val="both"/>
        <w:rPr>
          <w:rFonts w:ascii="Times New Roman" w:eastAsia="Times New Roman" w:hAnsi="Times New Roman" w:cs="Times New Roman"/>
          <w:sz w:val="24"/>
          <w:szCs w:val="24"/>
          <w:lang w:val="en-US"/>
        </w:rPr>
      </w:pPr>
      <w:r w:rsidRPr="00152B71">
        <w:rPr>
          <w:rFonts w:ascii="Times New Roman" w:eastAsia="Times New Roman" w:hAnsi="Times New Roman" w:cs="Times New Roman"/>
          <w:bCs/>
          <w:sz w:val="24"/>
          <w:szCs w:val="24"/>
          <w:bdr w:val="none" w:sz="0" w:space="0" w:color="auto" w:frame="1"/>
          <w:lang w:val="en-US"/>
        </w:rPr>
        <w:t>This stage involves analyzing to find any possible connections or technology to get ideas. </w:t>
      </w:r>
      <w:r w:rsidRPr="00152B71">
        <w:rPr>
          <w:rFonts w:ascii="Times New Roman" w:eastAsia="Times New Roman" w:hAnsi="Times New Roman" w:cs="Times New Roman"/>
          <w:sz w:val="24"/>
          <w:szCs w:val="24"/>
          <w:lang w:val="en-US"/>
        </w:rPr>
        <w:t xml:space="preserve"> This phase also includes reviewing the market size and conducting a segmentation analysis.</w:t>
      </w:r>
    </w:p>
    <w:p w14:paraId="75C30971" w14:textId="6E9C30E4" w:rsidR="00F151C0" w:rsidRPr="00DB6DFD" w:rsidRDefault="00DC6C19" w:rsidP="00C809D5">
      <w:pPr>
        <w:spacing w:line="480" w:lineRule="auto"/>
        <w:contextualSpacing/>
        <w:jc w:val="both"/>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lastRenderedPageBreak/>
        <w:t>Prototyping</w:t>
      </w:r>
    </w:p>
    <w:p w14:paraId="5F2BDCA6"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A prototype mimics the original idea of a designer and is meant to verify the viability of the product. It offers the opportunity to rectify any mistakes and possible adjustments that should be made before releasing the product to the market.</w:t>
      </w:r>
    </w:p>
    <w:p w14:paraId="61DB8B18" w14:textId="77777777" w:rsidR="00DC6C19"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Testing</w:t>
      </w:r>
    </w:p>
    <w:p w14:paraId="47BE5ACC" w14:textId="28E7DB79"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listening to the voice of the customer. It is an assessment that helps an organization to predict the response of the new product.</w:t>
      </w:r>
    </w:p>
    <w:p w14:paraId="04304A8E" w14:textId="2136A0AA" w:rsidR="00840F5C"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Planning</w:t>
      </w:r>
    </w:p>
    <w:p w14:paraId="03B3398F" w14:textId="03519E18" w:rsidR="00F151C0" w:rsidRPr="00152B71" w:rsidRDefault="00DC6C19"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Planning</w:t>
      </w:r>
      <w:r w:rsidR="00F151C0" w:rsidRPr="00152B71">
        <w:rPr>
          <w:rFonts w:ascii="Times New Roman" w:eastAsia="Times New Roman" w:hAnsi="Times New Roman" w:cs="Times New Roman"/>
          <w:sz w:val="24"/>
          <w:szCs w:val="24"/>
          <w:lang w:val="en-US"/>
        </w:rPr>
        <w:t xml:space="preserve"> is the first stage to decide how the new prototype will be developed, mass-produced, and marketed.</w:t>
      </w:r>
    </w:p>
    <w:p w14:paraId="00000034" w14:textId="77777777"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B2b.  Based on the design process from B2, choose THREE of the following aspects from the scenario.  Then, provide a DETAILED discussion on how each of these aspects would affect the design process from B2.  (Unit 2: Module 1)</w:t>
      </w:r>
    </w:p>
    <w:p w14:paraId="00000036" w14:textId="6ED6FC72" w:rsidR="00DD559E" w:rsidRPr="00DB6DFD" w:rsidRDefault="00FB59F9"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Emerging Market Culture</w:t>
      </w:r>
    </w:p>
    <w:p w14:paraId="528178B1" w14:textId="5B990413" w:rsidR="008C555B" w:rsidRDefault="008C555B" w:rsidP="00C809D5">
      <w:pPr>
        <w:spacing w:before="240" w:after="240" w:line="480" w:lineRule="auto"/>
        <w:contextualSpacing/>
        <w:rPr>
          <w:rFonts w:ascii="Times New Roman" w:hAnsi="Times New Roman" w:cs="Times New Roman"/>
          <w:sz w:val="24"/>
          <w:szCs w:val="24"/>
        </w:rPr>
      </w:pPr>
      <w:r w:rsidRPr="008C555B">
        <w:rPr>
          <w:rFonts w:ascii="Times New Roman" w:hAnsi="Times New Roman" w:cs="Times New Roman"/>
          <w:sz w:val="24"/>
          <w:szCs w:val="24"/>
        </w:rPr>
        <w:t>The emerging</w:t>
      </w:r>
      <w:r w:rsidR="00FD0656">
        <w:rPr>
          <w:rFonts w:ascii="Times New Roman" w:hAnsi="Times New Roman" w:cs="Times New Roman"/>
          <w:sz w:val="24"/>
          <w:szCs w:val="24"/>
        </w:rPr>
        <w:t>-</w:t>
      </w:r>
      <w:r w:rsidRPr="008C555B">
        <w:rPr>
          <w:rFonts w:ascii="Times New Roman" w:hAnsi="Times New Roman" w:cs="Times New Roman"/>
          <w:sz w:val="24"/>
          <w:szCs w:val="24"/>
        </w:rPr>
        <w:t xml:space="preserve">market determines the type of product to be developed. In </w:t>
      </w:r>
      <w:r w:rsidR="00FD0656">
        <w:rPr>
          <w:rFonts w:ascii="Times New Roman" w:hAnsi="Times New Roman" w:cs="Times New Roman"/>
          <w:sz w:val="24"/>
          <w:szCs w:val="24"/>
        </w:rPr>
        <w:t>some instanc</w:t>
      </w:r>
      <w:r w:rsidRPr="008C555B">
        <w:rPr>
          <w:rFonts w:ascii="Times New Roman" w:hAnsi="Times New Roman" w:cs="Times New Roman"/>
          <w:sz w:val="24"/>
          <w:szCs w:val="24"/>
        </w:rPr>
        <w:t>es, emerging markets come along with a society distinct fro</w:t>
      </w:r>
      <w:r>
        <w:rPr>
          <w:rFonts w:ascii="Times New Roman" w:hAnsi="Times New Roman" w:cs="Times New Roman"/>
          <w:sz w:val="24"/>
          <w:szCs w:val="24"/>
        </w:rPr>
        <w:t>m the one the organization is</w:t>
      </w:r>
      <w:r w:rsidRPr="008C555B">
        <w:rPr>
          <w:rFonts w:ascii="Times New Roman" w:hAnsi="Times New Roman" w:cs="Times New Roman"/>
          <w:sz w:val="24"/>
          <w:szCs w:val="24"/>
        </w:rPr>
        <w:t xml:space="preserve"> deal</w:t>
      </w:r>
      <w:r>
        <w:rPr>
          <w:rFonts w:ascii="Times New Roman" w:hAnsi="Times New Roman" w:cs="Times New Roman"/>
          <w:sz w:val="24"/>
          <w:szCs w:val="24"/>
        </w:rPr>
        <w:t>ing with</w:t>
      </w:r>
      <w:r w:rsidRPr="008C555B">
        <w:rPr>
          <w:rFonts w:ascii="Times New Roman" w:hAnsi="Times New Roman" w:cs="Times New Roman"/>
          <w:sz w:val="24"/>
          <w:szCs w:val="24"/>
        </w:rPr>
        <w:t>.</w:t>
      </w:r>
      <w:r>
        <w:rPr>
          <w:rFonts w:ascii="Times New Roman" w:hAnsi="Times New Roman" w:cs="Times New Roman"/>
          <w:sz w:val="24"/>
          <w:szCs w:val="24"/>
        </w:rPr>
        <w:t xml:space="preserve"> </w:t>
      </w:r>
      <w:r w:rsidRPr="008C555B">
        <w:rPr>
          <w:rFonts w:ascii="Times New Roman" w:hAnsi="Times New Roman" w:cs="Times New Roman"/>
          <w:sz w:val="24"/>
          <w:szCs w:val="24"/>
        </w:rPr>
        <w:t>Consequently, the goods that the company will consider to be produced would vary from the current products.</w:t>
      </w:r>
    </w:p>
    <w:p w14:paraId="25FBE75D" w14:textId="7D3E1A3C" w:rsidR="0034194B" w:rsidRPr="00DB6DFD" w:rsidRDefault="00EE4F73"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 xml:space="preserve">Company </w:t>
      </w:r>
      <w:r w:rsidR="00FB59F9" w:rsidRPr="00DB6DFD">
        <w:rPr>
          <w:rFonts w:ascii="Times New Roman" w:hAnsi="Times New Roman" w:cs="Times New Roman"/>
          <w:b/>
          <w:i/>
          <w:sz w:val="24"/>
          <w:szCs w:val="24"/>
        </w:rPr>
        <w:t xml:space="preserve">Ethics </w:t>
      </w:r>
    </w:p>
    <w:p w14:paraId="208093A9" w14:textId="3D62F713" w:rsidR="00DC6C19" w:rsidRPr="00152B71" w:rsidRDefault="0034194B" w:rsidP="00C809D5">
      <w:pPr>
        <w:spacing w:before="240" w:after="240" w:line="480" w:lineRule="auto"/>
        <w:ind w:firstLine="720"/>
        <w:contextualSpacing/>
        <w:rPr>
          <w:rFonts w:ascii="Times New Roman" w:hAnsi="Times New Roman" w:cs="Times New Roman"/>
          <w:sz w:val="24"/>
          <w:szCs w:val="24"/>
          <w:shd w:val="clear" w:color="auto" w:fill="FFFFFF"/>
        </w:rPr>
      </w:pPr>
      <w:r w:rsidRPr="00152B71">
        <w:rPr>
          <w:rFonts w:ascii="Times New Roman" w:hAnsi="Times New Roman" w:cs="Times New Roman"/>
          <w:sz w:val="24"/>
          <w:szCs w:val="24"/>
          <w:shd w:val="clear" w:color="auto" w:fill="FFFFFF"/>
        </w:rPr>
        <w:t xml:space="preserve">Company ethics influence the decision-making process of an organization. They help the employees to </w:t>
      </w:r>
      <w:r w:rsidR="00FA1BFC">
        <w:rPr>
          <w:rFonts w:ascii="Times New Roman" w:hAnsi="Times New Roman" w:cs="Times New Roman"/>
          <w:sz w:val="24"/>
          <w:szCs w:val="24"/>
          <w:shd w:val="clear" w:color="auto" w:fill="FFFFFF"/>
        </w:rPr>
        <w:t>assess</w:t>
      </w:r>
      <w:r w:rsidRPr="00152B71">
        <w:rPr>
          <w:rFonts w:ascii="Times New Roman" w:hAnsi="Times New Roman" w:cs="Times New Roman"/>
          <w:sz w:val="24"/>
          <w:szCs w:val="24"/>
          <w:shd w:val="clear" w:color="auto" w:fill="FFFFFF"/>
        </w:rPr>
        <w:t xml:space="preserve"> the impact</w:t>
      </w:r>
      <w:r w:rsidR="00FA1BFC">
        <w:rPr>
          <w:rFonts w:ascii="Times New Roman" w:hAnsi="Times New Roman" w:cs="Times New Roman"/>
          <w:sz w:val="24"/>
          <w:szCs w:val="24"/>
          <w:shd w:val="clear" w:color="auto" w:fill="FFFFFF"/>
        </w:rPr>
        <w:t>s</w:t>
      </w:r>
      <w:r w:rsidRPr="00152B71">
        <w:rPr>
          <w:rFonts w:ascii="Times New Roman" w:hAnsi="Times New Roman" w:cs="Times New Roman"/>
          <w:sz w:val="24"/>
          <w:szCs w:val="24"/>
          <w:shd w:val="clear" w:color="auto" w:fill="FFFFFF"/>
        </w:rPr>
        <w:t xml:space="preserve"> of </w:t>
      </w:r>
      <w:r w:rsidR="00FA1BFC">
        <w:rPr>
          <w:rFonts w:ascii="Times New Roman" w:hAnsi="Times New Roman" w:cs="Times New Roman"/>
          <w:sz w:val="24"/>
          <w:szCs w:val="24"/>
          <w:shd w:val="clear" w:color="auto" w:fill="FFFFFF"/>
        </w:rPr>
        <w:t>creating a</w:t>
      </w:r>
      <w:r w:rsidR="002C09E7">
        <w:rPr>
          <w:rFonts w:ascii="Times New Roman" w:hAnsi="Times New Roman" w:cs="Times New Roman"/>
          <w:sz w:val="24"/>
          <w:szCs w:val="24"/>
          <w:shd w:val="clear" w:color="auto" w:fill="FFFFFF"/>
        </w:rPr>
        <w:t xml:space="preserve"> product</w:t>
      </w:r>
      <w:r w:rsidR="00FA1BFC">
        <w:rPr>
          <w:rFonts w:ascii="Times New Roman" w:hAnsi="Times New Roman" w:cs="Times New Roman"/>
          <w:sz w:val="24"/>
          <w:szCs w:val="24"/>
          <w:shd w:val="clear" w:color="auto" w:fill="FFFFFF"/>
        </w:rPr>
        <w:t xml:space="preserve"> to the organization</w:t>
      </w:r>
      <w:r w:rsidR="002C09E7">
        <w:rPr>
          <w:rFonts w:ascii="Times New Roman" w:hAnsi="Times New Roman" w:cs="Times New Roman"/>
          <w:sz w:val="24"/>
          <w:szCs w:val="24"/>
          <w:shd w:val="clear" w:color="auto" w:fill="FFFFFF"/>
        </w:rPr>
        <w:t xml:space="preserve">. Company ethics dictates whether an organization </w:t>
      </w:r>
      <w:r w:rsidR="001958FE">
        <w:rPr>
          <w:rFonts w:ascii="Times New Roman" w:hAnsi="Times New Roman" w:cs="Times New Roman"/>
          <w:sz w:val="24"/>
          <w:szCs w:val="24"/>
          <w:shd w:val="clear" w:color="auto" w:fill="FFFFFF"/>
        </w:rPr>
        <w:t>manufactures</w:t>
      </w:r>
      <w:r w:rsidR="002C09E7">
        <w:rPr>
          <w:rFonts w:ascii="Times New Roman" w:hAnsi="Times New Roman" w:cs="Times New Roman"/>
          <w:sz w:val="24"/>
          <w:szCs w:val="24"/>
          <w:shd w:val="clear" w:color="auto" w:fill="FFFFFF"/>
        </w:rPr>
        <w:t xml:space="preserve"> a product or not. In cases where a product interferes with the core values of an organization, the design process does not occur.</w:t>
      </w:r>
    </w:p>
    <w:p w14:paraId="00000039" w14:textId="687AA350" w:rsidR="00DD559E" w:rsidRPr="00DB6DFD" w:rsidRDefault="00EE4F73" w:rsidP="00C809D5">
      <w:pPr>
        <w:spacing w:before="240" w:after="240" w:line="480" w:lineRule="auto"/>
        <w:contextualSpacing/>
        <w:rPr>
          <w:rFonts w:ascii="Times New Roman" w:hAnsi="Times New Roman" w:cs="Times New Roman"/>
          <w:b/>
          <w:i/>
          <w:sz w:val="24"/>
          <w:szCs w:val="24"/>
          <w:shd w:val="clear" w:color="auto" w:fill="FFFFFF"/>
        </w:rPr>
      </w:pPr>
      <w:r w:rsidRPr="00DB6DFD">
        <w:rPr>
          <w:rFonts w:ascii="Times New Roman" w:hAnsi="Times New Roman" w:cs="Times New Roman"/>
          <w:b/>
          <w:i/>
          <w:sz w:val="24"/>
          <w:szCs w:val="24"/>
        </w:rPr>
        <w:lastRenderedPageBreak/>
        <w:t xml:space="preserve">Organizational </w:t>
      </w:r>
      <w:r w:rsidR="00FB59F9" w:rsidRPr="00DB6DFD">
        <w:rPr>
          <w:rFonts w:ascii="Times New Roman" w:hAnsi="Times New Roman" w:cs="Times New Roman"/>
          <w:b/>
          <w:i/>
          <w:sz w:val="24"/>
          <w:szCs w:val="24"/>
        </w:rPr>
        <w:t>Structure</w:t>
      </w:r>
    </w:p>
    <w:p w14:paraId="0000003E" w14:textId="337564B3" w:rsidR="00DD559E" w:rsidRPr="00152B71" w:rsidRDefault="00FA1BFC" w:rsidP="00C809D5">
      <w:pPr>
        <w:spacing w:before="240" w:after="240" w:line="480" w:lineRule="auto"/>
        <w:ind w:firstLine="720"/>
        <w:contextualSpacing/>
        <w:rPr>
          <w:rFonts w:ascii="Times New Roman" w:hAnsi="Times New Roman" w:cs="Times New Roman"/>
          <w:sz w:val="24"/>
          <w:szCs w:val="24"/>
        </w:rPr>
      </w:pPr>
      <w:r w:rsidRPr="00FA1BFC">
        <w:rPr>
          <w:rFonts w:ascii="Times New Roman" w:eastAsia="Times New Roman" w:hAnsi="Times New Roman" w:cs="Times New Roman"/>
          <w:sz w:val="24"/>
          <w:szCs w:val="24"/>
        </w:rPr>
        <w:t xml:space="preserve">The organizational structure allows the management to achieve the goals set. The organization has an open system that </w:t>
      </w:r>
      <w:r w:rsidR="00FD0656">
        <w:rPr>
          <w:rFonts w:ascii="Times New Roman" w:eastAsia="Times New Roman" w:hAnsi="Times New Roman" w:cs="Times New Roman"/>
          <w:sz w:val="24"/>
          <w:szCs w:val="24"/>
        </w:rPr>
        <w:t>will enable</w:t>
      </w:r>
      <w:r w:rsidRPr="00FA1BFC">
        <w:rPr>
          <w:rFonts w:ascii="Times New Roman" w:eastAsia="Times New Roman" w:hAnsi="Times New Roman" w:cs="Times New Roman"/>
          <w:sz w:val="24"/>
          <w:szCs w:val="24"/>
        </w:rPr>
        <w:t xml:space="preserve"> workers to communicate openly and make the right decisions about the project. In this situation, the design process can take place seamlessly as workers are unified</w:t>
      </w:r>
      <w:r w:rsidR="00FD0656">
        <w:rPr>
          <w:rFonts w:ascii="Times New Roman" w:eastAsia="Times New Roman" w:hAnsi="Times New Roman" w:cs="Times New Roman"/>
          <w:sz w:val="24"/>
          <w:szCs w:val="24"/>
        </w:rPr>
        <w:t>,</w:t>
      </w:r>
      <w:r w:rsidRPr="00FA1BFC">
        <w:rPr>
          <w:rFonts w:ascii="Times New Roman" w:eastAsia="Times New Roman" w:hAnsi="Times New Roman" w:cs="Times New Roman"/>
          <w:sz w:val="24"/>
          <w:szCs w:val="24"/>
        </w:rPr>
        <w:t xml:space="preserve"> and customers can be assured of quality goods.</w:t>
      </w:r>
      <w:r w:rsidR="00EE4F73" w:rsidRPr="00152B71">
        <w:rPr>
          <w:rFonts w:ascii="Times New Roman" w:hAnsi="Times New Roman" w:cs="Times New Roman"/>
          <w:sz w:val="24"/>
          <w:szCs w:val="24"/>
        </w:rPr>
        <w:t xml:space="preserve">  </w:t>
      </w:r>
    </w:p>
    <w:p w14:paraId="00000041" w14:textId="19DFD2A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sz w:val="24"/>
          <w:szCs w:val="24"/>
        </w:rPr>
        <w:t xml:space="preserve"> </w:t>
      </w:r>
      <w:r w:rsidRPr="00152B71">
        <w:rPr>
          <w:rFonts w:ascii="Times New Roman" w:hAnsi="Times New Roman" w:cs="Times New Roman"/>
          <w:b/>
          <w:sz w:val="24"/>
          <w:szCs w:val="24"/>
        </w:rPr>
        <w:t>B3. How does the company’s ethical statement in the scenario influence the market entry strategy? Supply details. (Unit 4 Module 4)</w:t>
      </w:r>
    </w:p>
    <w:p w14:paraId="79F88055" w14:textId="69035EE7" w:rsidR="008B0FA5" w:rsidRPr="00152B71" w:rsidRDefault="00C03CF4" w:rsidP="00840F5C">
      <w:pPr>
        <w:spacing w:line="480" w:lineRule="auto"/>
        <w:ind w:firstLine="720"/>
        <w:contextualSpacing/>
        <w:rPr>
          <w:rFonts w:ascii="Times New Roman" w:hAnsi="Times New Roman" w:cs="Times New Roman"/>
          <w:sz w:val="24"/>
          <w:szCs w:val="24"/>
        </w:rPr>
      </w:pPr>
      <w:r w:rsidRPr="00C03CF4">
        <w:rPr>
          <w:rFonts w:ascii="Times New Roman" w:hAnsi="Times New Roman" w:cs="Times New Roman"/>
          <w:sz w:val="24"/>
          <w:szCs w:val="24"/>
        </w:rPr>
        <w:t xml:space="preserve">The ethical policy of the organization will ensure that the company complies with the laws of the country. It would also ensure that a business produces products that meet the needs of customers. In this situation, the declaration would ensure that the company </w:t>
      </w:r>
      <w:r w:rsidR="00FD0656">
        <w:rPr>
          <w:rFonts w:ascii="Times New Roman" w:hAnsi="Times New Roman" w:cs="Times New Roman"/>
          <w:sz w:val="24"/>
          <w:szCs w:val="24"/>
        </w:rPr>
        <w:t>mak</w:t>
      </w:r>
      <w:r w:rsidRPr="00C03CF4">
        <w:rPr>
          <w:rFonts w:ascii="Times New Roman" w:hAnsi="Times New Roman" w:cs="Times New Roman"/>
          <w:sz w:val="24"/>
          <w:szCs w:val="24"/>
        </w:rPr>
        <w:t xml:space="preserve">es portable boats that do not place the safety of the consumer at risk. </w:t>
      </w:r>
      <w:r w:rsidR="00FD0656">
        <w:rPr>
          <w:rFonts w:ascii="Times New Roman" w:hAnsi="Times New Roman" w:cs="Times New Roman"/>
          <w:sz w:val="24"/>
          <w:szCs w:val="24"/>
        </w:rPr>
        <w:t>Also</w:t>
      </w:r>
      <w:r w:rsidRPr="00C03CF4">
        <w:rPr>
          <w:rFonts w:ascii="Times New Roman" w:hAnsi="Times New Roman" w:cs="Times New Roman"/>
          <w:sz w:val="24"/>
          <w:szCs w:val="24"/>
        </w:rPr>
        <w:t>, the statement would ensure that the company does not exploit its customers by overpricing their vessels.</w:t>
      </w:r>
      <w:r w:rsidR="008B0FA5" w:rsidRPr="00152B71">
        <w:rPr>
          <w:rFonts w:ascii="Times New Roman" w:hAnsi="Times New Roman" w:cs="Times New Roman"/>
          <w:sz w:val="24"/>
          <w:szCs w:val="24"/>
        </w:rPr>
        <w:br w:type="page"/>
      </w:r>
    </w:p>
    <w:p w14:paraId="27320362" w14:textId="0D86FEFA" w:rsidR="00DD559E" w:rsidRDefault="008B0FA5" w:rsidP="00B65107">
      <w:pPr>
        <w:spacing w:before="240" w:after="240" w:line="480" w:lineRule="auto"/>
        <w:contextualSpacing/>
        <w:jc w:val="center"/>
        <w:rPr>
          <w:rFonts w:ascii="Times New Roman" w:hAnsi="Times New Roman" w:cs="Times New Roman"/>
          <w:b/>
          <w:sz w:val="24"/>
          <w:szCs w:val="24"/>
        </w:rPr>
      </w:pPr>
      <w:r w:rsidRPr="00152B71">
        <w:rPr>
          <w:rFonts w:ascii="Times New Roman" w:hAnsi="Times New Roman" w:cs="Times New Roman"/>
          <w:b/>
          <w:sz w:val="24"/>
          <w:szCs w:val="24"/>
        </w:rPr>
        <w:lastRenderedPageBreak/>
        <w:t>References</w:t>
      </w:r>
    </w:p>
    <w:p w14:paraId="0EF06356" w14:textId="3B419BA2" w:rsidR="00062E35" w:rsidRPr="00062E35" w:rsidRDefault="00062E35" w:rsidP="00062E35">
      <w:pPr>
        <w:spacing w:before="240" w:after="240" w:line="480" w:lineRule="auto"/>
        <w:ind w:left="720" w:hanging="720"/>
        <w:contextualSpacing/>
        <w:rPr>
          <w:rFonts w:ascii="Times New Roman" w:hAnsi="Times New Roman" w:cs="Times New Roman"/>
          <w:b/>
          <w:sz w:val="32"/>
          <w:szCs w:val="24"/>
        </w:rPr>
      </w:pPr>
      <w:r w:rsidRPr="00062E35">
        <w:rPr>
          <w:rFonts w:ascii="Times New Roman" w:hAnsi="Times New Roman" w:cs="Times New Roman"/>
          <w:color w:val="000000"/>
          <w:sz w:val="24"/>
          <w:szCs w:val="20"/>
          <w:shd w:val="clear" w:color="auto" w:fill="FFFFFF"/>
        </w:rPr>
        <w:t>Turner, B. (1985). Managing design in the new product development process — methods for company executives. </w:t>
      </w:r>
      <w:r w:rsidRPr="00062E35">
        <w:rPr>
          <w:rFonts w:ascii="Times New Roman" w:hAnsi="Times New Roman" w:cs="Times New Roman"/>
          <w:i/>
          <w:iCs/>
          <w:color w:val="000000"/>
          <w:sz w:val="24"/>
          <w:szCs w:val="20"/>
          <w:shd w:val="clear" w:color="auto" w:fill="FFFFFF"/>
        </w:rPr>
        <w:t>Design Studies</w:t>
      </w:r>
      <w:r w:rsidRPr="00062E35">
        <w:rPr>
          <w:rFonts w:ascii="Times New Roman" w:hAnsi="Times New Roman" w:cs="Times New Roman"/>
          <w:color w:val="000000"/>
          <w:sz w:val="24"/>
          <w:szCs w:val="20"/>
          <w:shd w:val="clear" w:color="auto" w:fill="FFFFFF"/>
        </w:rPr>
        <w:t>, </w:t>
      </w:r>
      <w:r w:rsidRPr="00062E35">
        <w:rPr>
          <w:rFonts w:ascii="Times New Roman" w:hAnsi="Times New Roman" w:cs="Times New Roman"/>
          <w:i/>
          <w:iCs/>
          <w:color w:val="000000"/>
          <w:sz w:val="24"/>
          <w:szCs w:val="20"/>
          <w:shd w:val="clear" w:color="auto" w:fill="FFFFFF"/>
        </w:rPr>
        <w:t>6</w:t>
      </w:r>
      <w:r w:rsidRPr="00062E35">
        <w:rPr>
          <w:rFonts w:ascii="Times New Roman" w:hAnsi="Times New Roman" w:cs="Times New Roman"/>
          <w:color w:val="000000"/>
          <w:sz w:val="24"/>
          <w:szCs w:val="20"/>
          <w:shd w:val="clear" w:color="auto" w:fill="FFFFFF"/>
        </w:rPr>
        <w:t xml:space="preserve">(1), 51-56. </w:t>
      </w:r>
      <w:proofErr w:type="spellStart"/>
      <w:r w:rsidRPr="00062E35">
        <w:rPr>
          <w:rFonts w:ascii="Times New Roman" w:hAnsi="Times New Roman" w:cs="Times New Roman"/>
          <w:color w:val="000000"/>
          <w:sz w:val="24"/>
          <w:szCs w:val="20"/>
          <w:shd w:val="clear" w:color="auto" w:fill="FFFFFF"/>
        </w:rPr>
        <w:t>doi</w:t>
      </w:r>
      <w:proofErr w:type="spellEnd"/>
      <w:r w:rsidRPr="00062E35">
        <w:rPr>
          <w:rFonts w:ascii="Times New Roman" w:hAnsi="Times New Roman" w:cs="Times New Roman"/>
          <w:color w:val="000000"/>
          <w:sz w:val="24"/>
          <w:szCs w:val="20"/>
          <w:shd w:val="clear" w:color="auto" w:fill="FFFFFF"/>
        </w:rPr>
        <w:t>: 10.1016/0142-694x(85)90041-9</w:t>
      </w:r>
      <w:r>
        <w:rPr>
          <w:rFonts w:ascii="Times New Roman" w:hAnsi="Times New Roman" w:cs="Times New Roman"/>
          <w:color w:val="000000"/>
          <w:sz w:val="24"/>
          <w:szCs w:val="20"/>
          <w:shd w:val="clear" w:color="auto" w:fill="FFFFFF"/>
        </w:rPr>
        <w:t>.</w:t>
      </w:r>
    </w:p>
    <w:sectPr w:rsidR="00062E35" w:rsidRPr="00062E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46383D"/>
    <w:multiLevelType w:val="hybridMultilevel"/>
    <w:tmpl w:val="9580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C52ED"/>
    <w:multiLevelType w:val="hybridMultilevel"/>
    <w:tmpl w:val="05E8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46AC2"/>
    <w:multiLevelType w:val="hybridMultilevel"/>
    <w:tmpl w:val="87CC268A"/>
    <w:lvl w:ilvl="0" w:tplc="79948A20">
      <w:start w:val="1"/>
      <w:numFmt w:val="decimal"/>
      <w:lvlText w:val="%1."/>
      <w:lvlJc w:val="left"/>
      <w:pPr>
        <w:ind w:left="1470" w:hanging="390"/>
      </w:pPr>
      <w:rPr>
        <w:rFonts w:ascii="Arial" w:eastAsia="Arial" w:hAnsi="Arial" w:cs="Arial" w:hint="default"/>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B921284"/>
    <w:multiLevelType w:val="multilevel"/>
    <w:tmpl w:val="2D7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6F0509"/>
    <w:multiLevelType w:val="hybridMultilevel"/>
    <w:tmpl w:val="CE0C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A87AF4"/>
    <w:multiLevelType w:val="hybridMultilevel"/>
    <w:tmpl w:val="5E46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AD6CD0"/>
    <w:multiLevelType w:val="hybridMultilevel"/>
    <w:tmpl w:val="6D46B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91BCE"/>
    <w:multiLevelType w:val="hybridMultilevel"/>
    <w:tmpl w:val="D670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1C6A29"/>
    <w:multiLevelType w:val="hybridMultilevel"/>
    <w:tmpl w:val="E0B89F8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9" w15:restartNumberingAfterBreak="0">
    <w:nsid w:val="78C45472"/>
    <w:multiLevelType w:val="hybridMultilevel"/>
    <w:tmpl w:val="EFD09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7C7993"/>
    <w:multiLevelType w:val="hybridMultilevel"/>
    <w:tmpl w:val="8F3ED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6"/>
  </w:num>
  <w:num w:numId="6">
    <w:abstractNumId w:val="1"/>
  </w:num>
  <w:num w:numId="7">
    <w:abstractNumId w:val="5"/>
  </w:num>
  <w:num w:numId="8">
    <w:abstractNumId w:val="4"/>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59E"/>
    <w:rsid w:val="0001042F"/>
    <w:rsid w:val="000441AE"/>
    <w:rsid w:val="00062E35"/>
    <w:rsid w:val="00063271"/>
    <w:rsid w:val="001013AB"/>
    <w:rsid w:val="00152B71"/>
    <w:rsid w:val="001958FE"/>
    <w:rsid w:val="001F20F3"/>
    <w:rsid w:val="00234C68"/>
    <w:rsid w:val="00296E24"/>
    <w:rsid w:val="002B450C"/>
    <w:rsid w:val="002C09E7"/>
    <w:rsid w:val="00337342"/>
    <w:rsid w:val="0034194B"/>
    <w:rsid w:val="004067A3"/>
    <w:rsid w:val="004300E2"/>
    <w:rsid w:val="004A3E42"/>
    <w:rsid w:val="004B1513"/>
    <w:rsid w:val="004F4499"/>
    <w:rsid w:val="00502B63"/>
    <w:rsid w:val="00520A3D"/>
    <w:rsid w:val="005A32D3"/>
    <w:rsid w:val="0061406C"/>
    <w:rsid w:val="00631D7F"/>
    <w:rsid w:val="00664159"/>
    <w:rsid w:val="006818A1"/>
    <w:rsid w:val="006C79EA"/>
    <w:rsid w:val="0075605C"/>
    <w:rsid w:val="00840F5C"/>
    <w:rsid w:val="00865060"/>
    <w:rsid w:val="008B0FA5"/>
    <w:rsid w:val="008C555B"/>
    <w:rsid w:val="009226FE"/>
    <w:rsid w:val="00940707"/>
    <w:rsid w:val="00A367CB"/>
    <w:rsid w:val="00B65107"/>
    <w:rsid w:val="00B810DE"/>
    <w:rsid w:val="00C03CF4"/>
    <w:rsid w:val="00C24E65"/>
    <w:rsid w:val="00C66BDF"/>
    <w:rsid w:val="00C803AC"/>
    <w:rsid w:val="00C809D5"/>
    <w:rsid w:val="00CC62B1"/>
    <w:rsid w:val="00D005FF"/>
    <w:rsid w:val="00D16383"/>
    <w:rsid w:val="00D50966"/>
    <w:rsid w:val="00D70735"/>
    <w:rsid w:val="00DB2972"/>
    <w:rsid w:val="00DB6DFD"/>
    <w:rsid w:val="00DC6C19"/>
    <w:rsid w:val="00DD559E"/>
    <w:rsid w:val="00E74AC7"/>
    <w:rsid w:val="00EC6B71"/>
    <w:rsid w:val="00EE4F73"/>
    <w:rsid w:val="00EE6D23"/>
    <w:rsid w:val="00F151C0"/>
    <w:rsid w:val="00F26256"/>
    <w:rsid w:val="00FA1BFC"/>
    <w:rsid w:val="00FB59F9"/>
    <w:rsid w:val="00FD0656"/>
    <w:rsid w:val="00FE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2C83"/>
  <w15:docId w15:val="{B6B37EEF-9EC5-4803-B86A-E16C0412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2978273">
      <w:bodyDiv w:val="1"/>
      <w:marLeft w:val="0"/>
      <w:marRight w:val="0"/>
      <w:marTop w:val="0"/>
      <w:marBottom w:val="0"/>
      <w:divBdr>
        <w:top w:val="none" w:sz="0" w:space="0" w:color="auto"/>
        <w:left w:val="none" w:sz="0" w:space="0" w:color="auto"/>
        <w:bottom w:val="none" w:sz="0" w:space="0" w:color="auto"/>
        <w:right w:val="none" w:sz="0" w:space="0" w:color="auto"/>
      </w:divBdr>
      <w:divsChild>
        <w:div w:id="47921579">
          <w:marLeft w:val="0"/>
          <w:marRight w:val="0"/>
          <w:marTop w:val="0"/>
          <w:marBottom w:val="0"/>
          <w:divBdr>
            <w:top w:val="none" w:sz="0" w:space="0" w:color="auto"/>
            <w:left w:val="none" w:sz="0" w:space="0" w:color="auto"/>
            <w:bottom w:val="none" w:sz="0" w:space="0" w:color="auto"/>
            <w:right w:val="none" w:sz="0" w:space="0" w:color="auto"/>
          </w:divBdr>
        </w:div>
        <w:div w:id="1974477240">
          <w:marLeft w:val="0"/>
          <w:marRight w:val="0"/>
          <w:marTop w:val="0"/>
          <w:marBottom w:val="0"/>
          <w:divBdr>
            <w:top w:val="none" w:sz="0" w:space="0" w:color="auto"/>
            <w:left w:val="none" w:sz="0" w:space="0" w:color="auto"/>
            <w:bottom w:val="none" w:sz="0" w:space="0" w:color="auto"/>
            <w:right w:val="none" w:sz="0" w:space="0" w:color="auto"/>
          </w:divBdr>
        </w:div>
      </w:divsChild>
    </w:div>
    <w:div w:id="393284690">
      <w:bodyDiv w:val="1"/>
      <w:marLeft w:val="0"/>
      <w:marRight w:val="0"/>
      <w:marTop w:val="0"/>
      <w:marBottom w:val="0"/>
      <w:divBdr>
        <w:top w:val="none" w:sz="0" w:space="0" w:color="auto"/>
        <w:left w:val="none" w:sz="0" w:space="0" w:color="auto"/>
        <w:bottom w:val="none" w:sz="0" w:space="0" w:color="auto"/>
        <w:right w:val="none" w:sz="0" w:space="0" w:color="auto"/>
      </w:divBdr>
      <w:divsChild>
        <w:div w:id="643120286">
          <w:marLeft w:val="0"/>
          <w:marRight w:val="0"/>
          <w:marTop w:val="90"/>
          <w:marBottom w:val="0"/>
          <w:divBdr>
            <w:top w:val="none" w:sz="0" w:space="0" w:color="auto"/>
            <w:left w:val="none" w:sz="0" w:space="0" w:color="auto"/>
            <w:bottom w:val="none" w:sz="0" w:space="0" w:color="auto"/>
            <w:right w:val="none" w:sz="0" w:space="0" w:color="auto"/>
          </w:divBdr>
          <w:divsChild>
            <w:div w:id="2048986657">
              <w:marLeft w:val="0"/>
              <w:marRight w:val="0"/>
              <w:marTop w:val="0"/>
              <w:marBottom w:val="420"/>
              <w:divBdr>
                <w:top w:val="none" w:sz="0" w:space="0" w:color="auto"/>
                <w:left w:val="none" w:sz="0" w:space="0" w:color="auto"/>
                <w:bottom w:val="none" w:sz="0" w:space="0" w:color="auto"/>
                <w:right w:val="none" w:sz="0" w:space="0" w:color="auto"/>
              </w:divBdr>
              <w:divsChild>
                <w:div w:id="1570074358">
                  <w:marLeft w:val="0"/>
                  <w:marRight w:val="0"/>
                  <w:marTop w:val="0"/>
                  <w:marBottom w:val="0"/>
                  <w:divBdr>
                    <w:top w:val="single" w:sz="6" w:space="0" w:color="DFE1E5"/>
                    <w:left w:val="single" w:sz="6" w:space="0" w:color="DFE1E5"/>
                    <w:bottom w:val="single" w:sz="6" w:space="0" w:color="DFE1E5"/>
                    <w:right w:val="single" w:sz="6" w:space="0" w:color="DFE1E5"/>
                  </w:divBdr>
                  <w:divsChild>
                    <w:div w:id="479425269">
                      <w:marLeft w:val="0"/>
                      <w:marRight w:val="0"/>
                      <w:marTop w:val="0"/>
                      <w:marBottom w:val="0"/>
                      <w:divBdr>
                        <w:top w:val="none" w:sz="0" w:space="0" w:color="auto"/>
                        <w:left w:val="none" w:sz="0" w:space="0" w:color="auto"/>
                        <w:bottom w:val="none" w:sz="0" w:space="0" w:color="auto"/>
                        <w:right w:val="none" w:sz="0" w:space="0" w:color="auto"/>
                      </w:divBdr>
                      <w:divsChild>
                        <w:div w:id="331375013">
                          <w:marLeft w:val="0"/>
                          <w:marRight w:val="0"/>
                          <w:marTop w:val="0"/>
                          <w:marBottom w:val="0"/>
                          <w:divBdr>
                            <w:top w:val="none" w:sz="0" w:space="0" w:color="auto"/>
                            <w:left w:val="none" w:sz="0" w:space="0" w:color="auto"/>
                            <w:bottom w:val="none" w:sz="0" w:space="0" w:color="auto"/>
                            <w:right w:val="none" w:sz="0" w:space="0" w:color="auto"/>
                          </w:divBdr>
                          <w:divsChild>
                            <w:div w:id="1534149811">
                              <w:marLeft w:val="0"/>
                              <w:marRight w:val="0"/>
                              <w:marTop w:val="0"/>
                              <w:marBottom w:val="0"/>
                              <w:divBdr>
                                <w:top w:val="none" w:sz="0" w:space="0" w:color="auto"/>
                                <w:left w:val="none" w:sz="0" w:space="0" w:color="auto"/>
                                <w:bottom w:val="none" w:sz="0" w:space="0" w:color="auto"/>
                                <w:right w:val="none" w:sz="0" w:space="0" w:color="auto"/>
                              </w:divBdr>
                              <w:divsChild>
                                <w:div w:id="541869767">
                                  <w:marLeft w:val="0"/>
                                  <w:marRight w:val="0"/>
                                  <w:marTop w:val="0"/>
                                  <w:marBottom w:val="0"/>
                                  <w:divBdr>
                                    <w:top w:val="none" w:sz="0" w:space="0" w:color="auto"/>
                                    <w:left w:val="none" w:sz="0" w:space="0" w:color="auto"/>
                                    <w:bottom w:val="none" w:sz="0" w:space="0" w:color="auto"/>
                                    <w:right w:val="none" w:sz="0" w:space="0" w:color="auto"/>
                                  </w:divBdr>
                                  <w:divsChild>
                                    <w:div w:id="18130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42015">
      <w:bodyDiv w:val="1"/>
      <w:marLeft w:val="0"/>
      <w:marRight w:val="0"/>
      <w:marTop w:val="0"/>
      <w:marBottom w:val="0"/>
      <w:divBdr>
        <w:top w:val="none" w:sz="0" w:space="0" w:color="auto"/>
        <w:left w:val="none" w:sz="0" w:space="0" w:color="auto"/>
        <w:bottom w:val="none" w:sz="0" w:space="0" w:color="auto"/>
        <w:right w:val="none" w:sz="0" w:space="0" w:color="auto"/>
      </w:divBdr>
    </w:div>
    <w:div w:id="1257981260">
      <w:bodyDiv w:val="1"/>
      <w:marLeft w:val="0"/>
      <w:marRight w:val="0"/>
      <w:marTop w:val="0"/>
      <w:marBottom w:val="0"/>
      <w:divBdr>
        <w:top w:val="none" w:sz="0" w:space="0" w:color="auto"/>
        <w:left w:val="none" w:sz="0" w:space="0" w:color="auto"/>
        <w:bottom w:val="none" w:sz="0" w:space="0" w:color="auto"/>
        <w:right w:val="none" w:sz="0" w:space="0" w:color="auto"/>
      </w:divBdr>
    </w:div>
    <w:div w:id="2039548402">
      <w:bodyDiv w:val="1"/>
      <w:marLeft w:val="0"/>
      <w:marRight w:val="0"/>
      <w:marTop w:val="0"/>
      <w:marBottom w:val="0"/>
      <w:divBdr>
        <w:top w:val="none" w:sz="0" w:space="0" w:color="auto"/>
        <w:left w:val="none" w:sz="0" w:space="0" w:color="auto"/>
        <w:bottom w:val="none" w:sz="0" w:space="0" w:color="auto"/>
        <w:right w:val="none" w:sz="0" w:space="0" w:color="auto"/>
      </w:divBdr>
      <w:divsChild>
        <w:div w:id="2069914174">
          <w:marLeft w:val="0"/>
          <w:marRight w:val="0"/>
          <w:marTop w:val="90"/>
          <w:marBottom w:val="0"/>
          <w:divBdr>
            <w:top w:val="none" w:sz="0" w:space="0" w:color="auto"/>
            <w:left w:val="none" w:sz="0" w:space="0" w:color="auto"/>
            <w:bottom w:val="none" w:sz="0" w:space="0" w:color="auto"/>
            <w:right w:val="none" w:sz="0" w:space="0" w:color="auto"/>
          </w:divBdr>
          <w:divsChild>
            <w:div w:id="1754400585">
              <w:marLeft w:val="0"/>
              <w:marRight w:val="0"/>
              <w:marTop w:val="0"/>
              <w:marBottom w:val="420"/>
              <w:divBdr>
                <w:top w:val="none" w:sz="0" w:space="0" w:color="auto"/>
                <w:left w:val="none" w:sz="0" w:space="0" w:color="auto"/>
                <w:bottom w:val="none" w:sz="0" w:space="0" w:color="auto"/>
                <w:right w:val="none" w:sz="0" w:space="0" w:color="auto"/>
              </w:divBdr>
              <w:divsChild>
                <w:div w:id="1945067676">
                  <w:marLeft w:val="0"/>
                  <w:marRight w:val="0"/>
                  <w:marTop w:val="0"/>
                  <w:marBottom w:val="0"/>
                  <w:divBdr>
                    <w:top w:val="single" w:sz="6" w:space="0" w:color="DFE1E5"/>
                    <w:left w:val="single" w:sz="6" w:space="0" w:color="DFE1E5"/>
                    <w:bottom w:val="single" w:sz="6" w:space="0" w:color="DFE1E5"/>
                    <w:right w:val="single" w:sz="6" w:space="0" w:color="DFE1E5"/>
                  </w:divBdr>
                  <w:divsChild>
                    <w:div w:id="1850605691">
                      <w:marLeft w:val="0"/>
                      <w:marRight w:val="0"/>
                      <w:marTop w:val="0"/>
                      <w:marBottom w:val="0"/>
                      <w:divBdr>
                        <w:top w:val="none" w:sz="0" w:space="0" w:color="auto"/>
                        <w:left w:val="none" w:sz="0" w:space="0" w:color="auto"/>
                        <w:bottom w:val="none" w:sz="0" w:space="0" w:color="auto"/>
                        <w:right w:val="none" w:sz="0" w:space="0" w:color="auto"/>
                      </w:divBdr>
                      <w:divsChild>
                        <w:div w:id="1302613037">
                          <w:marLeft w:val="0"/>
                          <w:marRight w:val="0"/>
                          <w:marTop w:val="0"/>
                          <w:marBottom w:val="0"/>
                          <w:divBdr>
                            <w:top w:val="none" w:sz="0" w:space="0" w:color="auto"/>
                            <w:left w:val="none" w:sz="0" w:space="0" w:color="auto"/>
                            <w:bottom w:val="none" w:sz="0" w:space="0" w:color="auto"/>
                            <w:right w:val="none" w:sz="0" w:space="0" w:color="auto"/>
                          </w:divBdr>
                          <w:divsChild>
                            <w:div w:id="2058119037">
                              <w:marLeft w:val="0"/>
                              <w:marRight w:val="0"/>
                              <w:marTop w:val="0"/>
                              <w:marBottom w:val="0"/>
                              <w:divBdr>
                                <w:top w:val="none" w:sz="0" w:space="0" w:color="auto"/>
                                <w:left w:val="none" w:sz="0" w:space="0" w:color="auto"/>
                                <w:bottom w:val="none" w:sz="0" w:space="0" w:color="auto"/>
                                <w:right w:val="none" w:sz="0" w:space="0" w:color="auto"/>
                              </w:divBdr>
                              <w:divsChild>
                                <w:div w:id="982009193">
                                  <w:marLeft w:val="0"/>
                                  <w:marRight w:val="0"/>
                                  <w:marTop w:val="0"/>
                                  <w:marBottom w:val="0"/>
                                  <w:divBdr>
                                    <w:top w:val="none" w:sz="0" w:space="0" w:color="auto"/>
                                    <w:left w:val="none" w:sz="0" w:space="0" w:color="auto"/>
                                    <w:bottom w:val="none" w:sz="0" w:space="0" w:color="auto"/>
                                    <w:right w:val="none" w:sz="0" w:space="0" w:color="auto"/>
                                  </w:divBdr>
                                  <w:divsChild>
                                    <w:div w:id="130601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rcfgroup.com/files/resources/an_introduction_to_the_competing_values_framework.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Adler</dc:creator>
  <cp:lastModifiedBy>Scott Adler</cp:lastModifiedBy>
  <cp:revision>3</cp:revision>
  <dcterms:created xsi:type="dcterms:W3CDTF">2020-08-30T14:58:00Z</dcterms:created>
  <dcterms:modified xsi:type="dcterms:W3CDTF">2020-08-30T14:58:00Z</dcterms:modified>
</cp:coreProperties>
</file>